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0AB2" w14:textId="7FC3ABA9" w:rsidR="00A2764A" w:rsidRDefault="00DF2B61" w:rsidP="00652DAE">
      <w:pPr>
        <w:pStyle w:val="Heading2"/>
        <w:spacing w:after="240"/>
        <w:rPr>
          <w:color w:val="auto"/>
        </w:rPr>
      </w:pPr>
      <w:r w:rsidRPr="00EE22A1">
        <w:rPr>
          <w:color w:val="auto"/>
        </w:rPr>
        <w:t>Project Proposal</w:t>
      </w:r>
      <w:r w:rsidR="00271E21">
        <w:rPr>
          <w:color w:val="auto"/>
        </w:rPr>
        <w:t xml:space="preserve"> – </w:t>
      </w:r>
      <w:r w:rsidR="00B121B6">
        <w:rPr>
          <w:color w:val="auto"/>
        </w:rPr>
        <w:t>ACCA6020 Independent Project</w:t>
      </w:r>
    </w:p>
    <w:p w14:paraId="72E646C5" w14:textId="48CA85E2" w:rsidR="00652DAE" w:rsidRPr="00652DAE" w:rsidRDefault="00652DAE" w:rsidP="00652DAE">
      <w:pPr>
        <w:tabs>
          <w:tab w:val="left" w:pos="6521"/>
          <w:tab w:val="left" w:pos="8931"/>
        </w:tabs>
        <w:spacing w:after="240"/>
        <w:rPr>
          <w:b/>
          <w:sz w:val="32"/>
          <w:u w:val="single"/>
        </w:rPr>
      </w:pPr>
      <w:r w:rsidRPr="00652DAE">
        <w:rPr>
          <w:b/>
          <w:sz w:val="32"/>
        </w:rPr>
        <w:t>Student</w:t>
      </w:r>
      <w:r w:rsidR="004B57A9">
        <w:rPr>
          <w:b/>
          <w:sz w:val="32"/>
        </w:rPr>
        <w:t>:</w:t>
      </w:r>
      <w:r w:rsidRPr="00652DAE">
        <w:rPr>
          <w:b/>
          <w:sz w:val="32"/>
        </w:rPr>
        <w:t xml:space="preserve"> </w:t>
      </w:r>
      <w:r w:rsidR="00F41D36">
        <w:rPr>
          <w:b/>
          <w:sz w:val="32"/>
        </w:rPr>
        <w:t>Sam Riley</w:t>
      </w:r>
      <w:r>
        <w:rPr>
          <w:b/>
          <w:sz w:val="32"/>
          <w:u w:val="single"/>
        </w:rPr>
        <w:tab/>
      </w:r>
      <w:r>
        <w:rPr>
          <w:b/>
          <w:sz w:val="32"/>
        </w:rPr>
        <w:t xml:space="preserve"> Grade</w:t>
      </w:r>
      <w:r>
        <w:rPr>
          <w:b/>
          <w:sz w:val="32"/>
          <w:u w:val="single"/>
        </w:rPr>
        <w:tab/>
      </w:r>
    </w:p>
    <w:tbl>
      <w:tblPr>
        <w:tblStyle w:val="TableGrid"/>
        <w:tblW w:w="0" w:type="auto"/>
        <w:tblLook w:val="04A0" w:firstRow="1" w:lastRow="0" w:firstColumn="1" w:lastColumn="0" w:noHBand="0" w:noVBand="1"/>
      </w:tblPr>
      <w:tblGrid>
        <w:gridCol w:w="7568"/>
        <w:gridCol w:w="697"/>
        <w:gridCol w:w="751"/>
      </w:tblGrid>
      <w:tr w:rsidR="00EE22A1" w14:paraId="3CD292EF" w14:textId="77777777" w:rsidTr="00522C51">
        <w:trPr>
          <w:trHeight w:val="376"/>
        </w:trPr>
        <w:tc>
          <w:tcPr>
            <w:tcW w:w="9016" w:type="dxa"/>
            <w:gridSpan w:val="3"/>
          </w:tcPr>
          <w:p w14:paraId="0735FA5E" w14:textId="14C877B9" w:rsidR="00EE22A1" w:rsidRPr="00EE22A1" w:rsidRDefault="0030339B" w:rsidP="00652DAE">
            <w:pPr>
              <w:rPr>
                <w:b/>
              </w:rPr>
            </w:pPr>
            <w:r>
              <w:rPr>
                <w:rFonts w:ascii="Calibri" w:hAnsi="Calibri"/>
                <w:b/>
                <w:sz w:val="24"/>
                <w:szCs w:val="24"/>
              </w:rPr>
              <w:t>Intro / A&amp;O</w:t>
            </w:r>
            <w:r w:rsidR="003B7FF1">
              <w:rPr>
                <w:rFonts w:ascii="Calibri" w:hAnsi="Calibri"/>
                <w:b/>
                <w:sz w:val="24"/>
                <w:szCs w:val="24"/>
              </w:rPr>
              <w:t xml:space="preserve"> (400 words)</w:t>
            </w:r>
          </w:p>
        </w:tc>
      </w:tr>
      <w:tr w:rsidR="00DF2B61" w14:paraId="30B76ACF" w14:textId="77777777" w:rsidTr="00522C51">
        <w:trPr>
          <w:trHeight w:val="1512"/>
        </w:trPr>
        <w:tc>
          <w:tcPr>
            <w:tcW w:w="7568" w:type="dxa"/>
          </w:tcPr>
          <w:p w14:paraId="755BA9CC" w14:textId="77777777" w:rsidR="0030339B" w:rsidRDefault="0030339B" w:rsidP="00DF2B61">
            <w:pPr>
              <w:rPr>
                <w:rFonts w:ascii="Calibri" w:hAnsi="Calibri"/>
                <w:sz w:val="16"/>
                <w:szCs w:val="16"/>
              </w:rPr>
            </w:pPr>
            <w:r>
              <w:rPr>
                <w:rFonts w:ascii="Calibri" w:hAnsi="Calibri"/>
                <w:sz w:val="16"/>
                <w:szCs w:val="16"/>
              </w:rPr>
              <w:t xml:space="preserve">Project title; </w:t>
            </w:r>
            <w:r w:rsidR="008F2CBF" w:rsidRPr="00DF2B61">
              <w:rPr>
                <w:rFonts w:ascii="Calibri" w:hAnsi="Calibri"/>
                <w:sz w:val="16"/>
                <w:szCs w:val="16"/>
              </w:rPr>
              <w:t>Identification of a specific problem to be investigated</w:t>
            </w:r>
            <w:r w:rsidR="008F2CBF" w:rsidRPr="00DF2B61">
              <w:rPr>
                <w:rFonts w:ascii="Calibri" w:hAnsi="Calibri"/>
                <w:color w:val="000000"/>
                <w:sz w:val="16"/>
                <w:szCs w:val="16"/>
              </w:rPr>
              <w:t xml:space="preserve">; </w:t>
            </w:r>
            <w:r w:rsidR="008F2CBF" w:rsidRPr="00DF2B61">
              <w:rPr>
                <w:rFonts w:ascii="Calibri" w:hAnsi="Calibri"/>
                <w:sz w:val="16"/>
                <w:szCs w:val="16"/>
              </w:rPr>
              <w:t xml:space="preserve">Well-defined aims and </w:t>
            </w:r>
            <w:r>
              <w:rPr>
                <w:rFonts w:ascii="Calibri" w:hAnsi="Calibri"/>
                <w:color w:val="000000"/>
                <w:sz w:val="16"/>
                <w:szCs w:val="16"/>
              </w:rPr>
              <w:t xml:space="preserve">SMART </w:t>
            </w:r>
            <w:r w:rsidR="008F2CBF">
              <w:rPr>
                <w:rFonts w:ascii="Calibri" w:hAnsi="Calibri"/>
                <w:color w:val="000000"/>
                <w:sz w:val="16"/>
                <w:szCs w:val="16"/>
              </w:rPr>
              <w:t>objectives</w:t>
            </w:r>
            <w:r>
              <w:rPr>
                <w:rFonts w:ascii="Calibri" w:hAnsi="Calibri"/>
                <w:color w:val="000000"/>
                <w:sz w:val="16"/>
                <w:szCs w:val="16"/>
              </w:rPr>
              <w:t xml:space="preserve">; </w:t>
            </w:r>
            <w:r w:rsidRPr="00DF2B61">
              <w:rPr>
                <w:rFonts w:ascii="Calibri" w:hAnsi="Calibri"/>
                <w:sz w:val="16"/>
                <w:szCs w:val="16"/>
              </w:rPr>
              <w:t>Explaining why this project is worth doing</w:t>
            </w:r>
            <w:r w:rsidR="008F2CBF">
              <w:rPr>
                <w:rFonts w:ascii="Calibri" w:hAnsi="Calibri"/>
                <w:sz w:val="16"/>
                <w:szCs w:val="16"/>
              </w:rPr>
              <w:t>;</w:t>
            </w:r>
            <w:r w:rsidR="008F2CBF" w:rsidRPr="00DF2B61">
              <w:rPr>
                <w:rFonts w:ascii="Calibri" w:hAnsi="Calibri"/>
                <w:sz w:val="16"/>
                <w:szCs w:val="16"/>
              </w:rPr>
              <w:t xml:space="preserve"> Discussion of what the project needs to do in order to be a success</w:t>
            </w:r>
            <w:r w:rsidR="008F2CBF" w:rsidRPr="00DF2B61">
              <w:rPr>
                <w:rFonts w:ascii="Calibri" w:hAnsi="Calibri"/>
                <w:color w:val="000000"/>
                <w:sz w:val="16"/>
                <w:szCs w:val="16"/>
              </w:rPr>
              <w:t xml:space="preserve">; </w:t>
            </w:r>
            <w:r w:rsidR="008F2CBF" w:rsidRPr="00DF2B61">
              <w:rPr>
                <w:rFonts w:ascii="Calibri" w:hAnsi="Calibri"/>
                <w:sz w:val="16"/>
                <w:szCs w:val="16"/>
              </w:rPr>
              <w:t>Description any deliverables that will be produced at the end of the project</w:t>
            </w:r>
          </w:p>
          <w:p w14:paraId="588DE22E" w14:textId="77777777" w:rsidR="004830C8" w:rsidRDefault="004830C8" w:rsidP="00DF2B61">
            <w:pPr>
              <w:rPr>
                <w:rFonts w:ascii="Calibri" w:hAnsi="Calibri"/>
                <w:color w:val="000000"/>
                <w:sz w:val="16"/>
                <w:szCs w:val="16"/>
              </w:rPr>
            </w:pPr>
          </w:p>
          <w:p w14:paraId="562AEE47" w14:textId="1DF5707C" w:rsidR="00DF2B61" w:rsidRDefault="00A54244" w:rsidP="0030339B">
            <w:r>
              <w:t>Far more structure needed here to detail objectives of your project/document.  There is some discussion of what the project needs in order to succeed.</w:t>
            </w:r>
          </w:p>
          <w:p w14:paraId="48040564" w14:textId="77777777" w:rsidR="00522C51" w:rsidRDefault="00522C51" w:rsidP="0030339B"/>
          <w:p w14:paraId="52DB7928" w14:textId="77777777" w:rsidR="00522C51" w:rsidRDefault="00522C51" w:rsidP="0030339B"/>
        </w:tc>
        <w:tc>
          <w:tcPr>
            <w:tcW w:w="697" w:type="dxa"/>
            <w:vAlign w:val="center"/>
          </w:tcPr>
          <w:p w14:paraId="48C3CDD2" w14:textId="77777777" w:rsidR="00DF2B61" w:rsidRPr="00DA0423" w:rsidRDefault="00522C51" w:rsidP="00DF2B61">
            <w:pPr>
              <w:jc w:val="center"/>
              <w:rPr>
                <w:b/>
                <w:sz w:val="28"/>
              </w:rPr>
            </w:pPr>
            <w:r>
              <w:rPr>
                <w:b/>
                <w:sz w:val="28"/>
              </w:rPr>
              <w:t>20</w:t>
            </w:r>
          </w:p>
        </w:tc>
        <w:tc>
          <w:tcPr>
            <w:tcW w:w="751" w:type="dxa"/>
            <w:vAlign w:val="center"/>
          </w:tcPr>
          <w:p w14:paraId="1ABBC669" w14:textId="0EA4D25A" w:rsidR="00F41D36" w:rsidRPr="00652DAE" w:rsidRDefault="00F41D36" w:rsidP="00F41D36">
            <w:pPr>
              <w:jc w:val="center"/>
              <w:rPr>
                <w:sz w:val="28"/>
              </w:rPr>
            </w:pPr>
            <w:r>
              <w:rPr>
                <w:sz w:val="28"/>
              </w:rPr>
              <w:t>7</w:t>
            </w:r>
          </w:p>
        </w:tc>
      </w:tr>
      <w:tr w:rsidR="00EE22A1" w14:paraId="3AF53E79" w14:textId="77777777" w:rsidTr="00522C51">
        <w:trPr>
          <w:trHeight w:val="233"/>
        </w:trPr>
        <w:tc>
          <w:tcPr>
            <w:tcW w:w="9016" w:type="dxa"/>
            <w:gridSpan w:val="3"/>
          </w:tcPr>
          <w:p w14:paraId="078957AD" w14:textId="29618DE8" w:rsidR="00EE22A1" w:rsidRPr="00DA0423" w:rsidRDefault="003B7FF1" w:rsidP="00EE22A1">
            <w:pPr>
              <w:rPr>
                <w:b/>
              </w:rPr>
            </w:pPr>
            <w:r>
              <w:rPr>
                <w:rFonts w:ascii="Calibri" w:hAnsi="Calibri"/>
                <w:b/>
                <w:sz w:val="24"/>
                <w:szCs w:val="24"/>
              </w:rPr>
              <w:t>Background to the Project</w:t>
            </w:r>
            <w:r w:rsidR="003E79D7">
              <w:rPr>
                <w:rFonts w:ascii="Calibri" w:hAnsi="Calibri"/>
                <w:b/>
                <w:sz w:val="24"/>
                <w:szCs w:val="24"/>
              </w:rPr>
              <w:t xml:space="preserve"> / Literature Review</w:t>
            </w:r>
            <w:r>
              <w:rPr>
                <w:rFonts w:ascii="Calibri" w:hAnsi="Calibri"/>
                <w:b/>
                <w:sz w:val="24"/>
                <w:szCs w:val="24"/>
              </w:rPr>
              <w:t xml:space="preserve"> (400 words)</w:t>
            </w:r>
          </w:p>
        </w:tc>
      </w:tr>
      <w:tr w:rsidR="00DF2B61" w14:paraId="58CC1A0A" w14:textId="77777777" w:rsidTr="00522C51">
        <w:trPr>
          <w:trHeight w:val="2924"/>
        </w:trPr>
        <w:tc>
          <w:tcPr>
            <w:tcW w:w="7568" w:type="dxa"/>
          </w:tcPr>
          <w:p w14:paraId="6D6A6B64" w14:textId="3E0777FD" w:rsidR="0030339B" w:rsidRPr="00DF2B61" w:rsidRDefault="00DF2B61" w:rsidP="0030339B">
            <w:pPr>
              <w:rPr>
                <w:sz w:val="16"/>
                <w:szCs w:val="24"/>
              </w:rPr>
            </w:pPr>
            <w:r w:rsidRPr="00DF2B61">
              <w:rPr>
                <w:rFonts w:ascii="Calibri" w:hAnsi="Calibri"/>
                <w:sz w:val="16"/>
                <w:szCs w:val="16"/>
              </w:rPr>
              <w:t>Description of how the work to be done by in the project relates to the work identified in the literature review</w:t>
            </w:r>
            <w:r w:rsidRPr="00DF2B61">
              <w:rPr>
                <w:rFonts w:ascii="Calibri" w:hAnsi="Calibri"/>
                <w:color w:val="000000"/>
                <w:sz w:val="16"/>
                <w:szCs w:val="16"/>
              </w:rPr>
              <w:t xml:space="preserve">; </w:t>
            </w:r>
            <w:r w:rsidRPr="00DF2B61">
              <w:rPr>
                <w:rFonts w:ascii="Calibri" w:hAnsi="Calibri"/>
                <w:sz w:val="16"/>
                <w:szCs w:val="16"/>
              </w:rPr>
              <w:t>Discussion of any ethical issues raised by the project</w:t>
            </w:r>
            <w:r w:rsidR="0030339B">
              <w:rPr>
                <w:sz w:val="16"/>
                <w:szCs w:val="24"/>
              </w:rPr>
              <w:t xml:space="preserve"> </w:t>
            </w:r>
            <w:r w:rsidR="0030339B" w:rsidRPr="00DF2B61">
              <w:rPr>
                <w:rFonts w:ascii="Calibri" w:hAnsi="Calibri"/>
                <w:sz w:val="16"/>
                <w:szCs w:val="24"/>
              </w:rPr>
              <w:t>Identifying what has already been done within the field</w:t>
            </w:r>
            <w:r w:rsidR="0030339B">
              <w:rPr>
                <w:sz w:val="16"/>
                <w:szCs w:val="24"/>
              </w:rPr>
              <w:t xml:space="preserve">; </w:t>
            </w:r>
            <w:r w:rsidR="0030339B" w:rsidRPr="00DF2B61">
              <w:rPr>
                <w:rFonts w:ascii="Calibri" w:hAnsi="Calibri"/>
                <w:sz w:val="16"/>
                <w:szCs w:val="24"/>
              </w:rPr>
              <w:t>Topic familiari</w:t>
            </w:r>
            <w:r w:rsidR="0030339B">
              <w:rPr>
                <w:rFonts w:ascii="Calibri" w:hAnsi="Calibri"/>
                <w:sz w:val="16"/>
                <w:szCs w:val="24"/>
              </w:rPr>
              <w:t xml:space="preserve">ty; </w:t>
            </w:r>
            <w:r w:rsidR="003B7FF1">
              <w:rPr>
                <w:rFonts w:ascii="Calibri" w:hAnsi="Calibri"/>
                <w:sz w:val="16"/>
                <w:szCs w:val="24"/>
              </w:rPr>
              <w:t>Brief l</w:t>
            </w:r>
            <w:r w:rsidR="0030339B" w:rsidRPr="00DF2B61">
              <w:rPr>
                <w:rFonts w:ascii="Calibri" w:hAnsi="Calibri"/>
                <w:sz w:val="16"/>
                <w:szCs w:val="24"/>
              </w:rPr>
              <w:t xml:space="preserve">iterature review using appropriate sources </w:t>
            </w:r>
            <w:r w:rsidR="003B7FF1">
              <w:rPr>
                <w:rFonts w:ascii="Calibri" w:hAnsi="Calibri"/>
                <w:sz w:val="16"/>
                <w:szCs w:val="24"/>
              </w:rPr>
              <w:t>–</w:t>
            </w:r>
            <w:r w:rsidR="0030339B" w:rsidRPr="00DF2B61">
              <w:rPr>
                <w:rFonts w:ascii="Calibri" w:hAnsi="Calibri"/>
                <w:sz w:val="16"/>
                <w:szCs w:val="24"/>
              </w:rPr>
              <w:t xml:space="preserve"> </w:t>
            </w:r>
            <w:r w:rsidR="003B7FF1">
              <w:rPr>
                <w:rFonts w:ascii="Calibri" w:hAnsi="Calibri"/>
                <w:sz w:val="16"/>
                <w:szCs w:val="24"/>
              </w:rPr>
              <w:t xml:space="preserve">6-8 </w:t>
            </w:r>
            <w:r w:rsidR="0030339B" w:rsidRPr="00DF2B61">
              <w:rPr>
                <w:rFonts w:ascii="Calibri" w:hAnsi="Calibri"/>
                <w:sz w:val="16"/>
                <w:szCs w:val="24"/>
              </w:rPr>
              <w:t>journal papers and book chapters rather than just websites</w:t>
            </w:r>
            <w:r w:rsidR="0030339B">
              <w:rPr>
                <w:sz w:val="16"/>
                <w:szCs w:val="24"/>
              </w:rPr>
              <w:t xml:space="preserve">; </w:t>
            </w:r>
            <w:r w:rsidR="0030339B" w:rsidRPr="00DF2B61">
              <w:rPr>
                <w:rFonts w:ascii="Calibri" w:hAnsi="Calibri"/>
                <w:sz w:val="16"/>
                <w:szCs w:val="24"/>
              </w:rPr>
              <w:t>Selection of relevant models &amp; concepts</w:t>
            </w:r>
          </w:p>
          <w:p w14:paraId="26A6C774" w14:textId="77777777" w:rsidR="00DF2B61" w:rsidRPr="00DF2B61" w:rsidRDefault="00DF2B61" w:rsidP="00DF2B61">
            <w:pPr>
              <w:rPr>
                <w:rFonts w:ascii="Calibri" w:hAnsi="Calibri"/>
                <w:sz w:val="16"/>
                <w:szCs w:val="16"/>
              </w:rPr>
            </w:pPr>
          </w:p>
          <w:p w14:paraId="673E64CF" w14:textId="11F507A0" w:rsidR="00DF2B61" w:rsidRDefault="00A54244">
            <w:r>
              <w:t>Literature reviews need to have far more relevance to the topic.  Look for academic articles/works relevant to the topic in order to gain a good amount of information that you can easily paraphrase into a literature review.</w:t>
            </w:r>
          </w:p>
        </w:tc>
        <w:tc>
          <w:tcPr>
            <w:tcW w:w="697" w:type="dxa"/>
            <w:vAlign w:val="center"/>
          </w:tcPr>
          <w:p w14:paraId="5FAE57D4" w14:textId="7560F72E" w:rsidR="00DF2B61" w:rsidRPr="00DA0423" w:rsidRDefault="005031BC" w:rsidP="00DF2B61">
            <w:pPr>
              <w:jc w:val="center"/>
              <w:rPr>
                <w:b/>
                <w:sz w:val="28"/>
              </w:rPr>
            </w:pPr>
            <w:r>
              <w:rPr>
                <w:b/>
                <w:sz w:val="28"/>
              </w:rPr>
              <w:t>2</w:t>
            </w:r>
            <w:r w:rsidR="003B7FF1">
              <w:rPr>
                <w:b/>
                <w:sz w:val="28"/>
              </w:rPr>
              <w:t>0</w:t>
            </w:r>
          </w:p>
        </w:tc>
        <w:tc>
          <w:tcPr>
            <w:tcW w:w="751" w:type="dxa"/>
            <w:vAlign w:val="center"/>
          </w:tcPr>
          <w:p w14:paraId="3E6C38CE" w14:textId="44026B1F" w:rsidR="00DF2B61" w:rsidRPr="00652DAE" w:rsidRDefault="00F41D36" w:rsidP="00DF2B61">
            <w:pPr>
              <w:jc w:val="center"/>
              <w:rPr>
                <w:sz w:val="28"/>
              </w:rPr>
            </w:pPr>
            <w:r>
              <w:rPr>
                <w:sz w:val="28"/>
              </w:rPr>
              <w:t>9</w:t>
            </w:r>
          </w:p>
        </w:tc>
      </w:tr>
      <w:tr w:rsidR="00EE22A1" w14:paraId="60D21209" w14:textId="77777777" w:rsidTr="00522C51">
        <w:trPr>
          <w:trHeight w:val="255"/>
        </w:trPr>
        <w:tc>
          <w:tcPr>
            <w:tcW w:w="9016" w:type="dxa"/>
            <w:gridSpan w:val="3"/>
          </w:tcPr>
          <w:p w14:paraId="290FDE5B" w14:textId="79111D1A" w:rsidR="00EE22A1" w:rsidRPr="00DA0423" w:rsidRDefault="00252F0D" w:rsidP="00EE22A1">
            <w:pPr>
              <w:rPr>
                <w:b/>
              </w:rPr>
            </w:pPr>
            <w:r>
              <w:rPr>
                <w:b/>
                <w:sz w:val="24"/>
              </w:rPr>
              <w:t>Project Design</w:t>
            </w:r>
            <w:r w:rsidR="003B7FF1">
              <w:rPr>
                <w:b/>
                <w:sz w:val="24"/>
              </w:rPr>
              <w:t xml:space="preserve"> (500 words)</w:t>
            </w:r>
          </w:p>
        </w:tc>
      </w:tr>
      <w:tr w:rsidR="00DF2B61" w14:paraId="5A18E7EB" w14:textId="77777777" w:rsidTr="00522C51">
        <w:trPr>
          <w:trHeight w:val="1682"/>
        </w:trPr>
        <w:tc>
          <w:tcPr>
            <w:tcW w:w="7568" w:type="dxa"/>
          </w:tcPr>
          <w:p w14:paraId="760AE052" w14:textId="77777777" w:rsidR="00DF2B61" w:rsidRPr="00DF2B61" w:rsidRDefault="008F2CBF" w:rsidP="00DF2B61">
            <w:pPr>
              <w:rPr>
                <w:rFonts w:ascii="Calibri" w:hAnsi="Calibri"/>
                <w:color w:val="000000"/>
                <w:sz w:val="16"/>
                <w:szCs w:val="16"/>
              </w:rPr>
            </w:pPr>
            <w:r w:rsidRPr="00DF2B61">
              <w:rPr>
                <w:rFonts w:ascii="Calibri" w:hAnsi="Calibri"/>
                <w:sz w:val="16"/>
                <w:szCs w:val="16"/>
              </w:rPr>
              <w:t>Clear statement of which development methods are to be used and why they are appropriate</w:t>
            </w:r>
            <w:r w:rsidRPr="00DF2B61">
              <w:rPr>
                <w:rFonts w:ascii="Calibri" w:hAnsi="Calibri"/>
                <w:color w:val="000000"/>
                <w:sz w:val="16"/>
                <w:szCs w:val="16"/>
              </w:rPr>
              <w:t>;</w:t>
            </w:r>
            <w:r>
              <w:rPr>
                <w:rFonts w:ascii="Calibri" w:hAnsi="Calibri"/>
                <w:color w:val="000000"/>
                <w:sz w:val="16"/>
                <w:szCs w:val="16"/>
              </w:rPr>
              <w:t xml:space="preserve"> </w:t>
            </w:r>
            <w:r w:rsidR="00DF2B61" w:rsidRPr="00DF2B61">
              <w:rPr>
                <w:rFonts w:ascii="Calibri" w:hAnsi="Calibri"/>
                <w:sz w:val="16"/>
                <w:szCs w:val="16"/>
              </w:rPr>
              <w:t>Clear statement of which tools are to be used and why they are appropriate</w:t>
            </w:r>
            <w:r w:rsidR="00DF2B61" w:rsidRPr="00DF2B61">
              <w:rPr>
                <w:rFonts w:ascii="Calibri" w:hAnsi="Calibri"/>
                <w:color w:val="000000"/>
                <w:sz w:val="16"/>
                <w:szCs w:val="16"/>
              </w:rPr>
              <w:t xml:space="preserve">; </w:t>
            </w:r>
            <w:r>
              <w:rPr>
                <w:rFonts w:ascii="Calibri" w:hAnsi="Calibri"/>
                <w:color w:val="000000"/>
                <w:sz w:val="16"/>
                <w:szCs w:val="16"/>
              </w:rPr>
              <w:t>Clear description of how data collected will be analysed</w:t>
            </w:r>
          </w:p>
          <w:p w14:paraId="1A4CB010" w14:textId="77777777" w:rsidR="00DF2B61" w:rsidRDefault="00DF2B61"/>
          <w:p w14:paraId="44500C73" w14:textId="1501249F" w:rsidR="00522C51" w:rsidRDefault="00A54244">
            <w:r>
              <w:t>There is an explanation of some development methods but more detail is needed here.  How will data be gathered and analysed when it’s time to work on the project?  Make sure you’re always asking yourself not only how, but why a method would be chosen.</w:t>
            </w:r>
          </w:p>
          <w:p w14:paraId="17A5382A" w14:textId="77777777" w:rsidR="00522C51" w:rsidRDefault="00522C51"/>
        </w:tc>
        <w:tc>
          <w:tcPr>
            <w:tcW w:w="697" w:type="dxa"/>
            <w:vAlign w:val="center"/>
          </w:tcPr>
          <w:p w14:paraId="38687288" w14:textId="38C9A1B3" w:rsidR="00DF2B61" w:rsidRPr="00DA0423" w:rsidRDefault="003B7FF1" w:rsidP="00DF2B61">
            <w:pPr>
              <w:jc w:val="center"/>
              <w:rPr>
                <w:b/>
                <w:sz w:val="28"/>
              </w:rPr>
            </w:pPr>
            <w:r>
              <w:rPr>
                <w:b/>
                <w:sz w:val="28"/>
              </w:rPr>
              <w:t>30</w:t>
            </w:r>
          </w:p>
        </w:tc>
        <w:tc>
          <w:tcPr>
            <w:tcW w:w="751" w:type="dxa"/>
            <w:vAlign w:val="center"/>
          </w:tcPr>
          <w:p w14:paraId="19FEABFE" w14:textId="3B056363" w:rsidR="00DF2B61" w:rsidRPr="00652DAE" w:rsidRDefault="00F41D36" w:rsidP="00DF2B61">
            <w:pPr>
              <w:jc w:val="center"/>
              <w:rPr>
                <w:sz w:val="28"/>
              </w:rPr>
            </w:pPr>
            <w:r>
              <w:rPr>
                <w:sz w:val="28"/>
              </w:rPr>
              <w:t>11</w:t>
            </w:r>
          </w:p>
        </w:tc>
      </w:tr>
      <w:tr w:rsidR="0030339B" w14:paraId="1900E015" w14:textId="77777777" w:rsidTr="00522C51">
        <w:trPr>
          <w:trHeight w:val="364"/>
        </w:trPr>
        <w:tc>
          <w:tcPr>
            <w:tcW w:w="9016" w:type="dxa"/>
            <w:gridSpan w:val="3"/>
          </w:tcPr>
          <w:p w14:paraId="08860881" w14:textId="0EC96304" w:rsidR="0030339B" w:rsidRPr="00DA0423" w:rsidRDefault="0030339B" w:rsidP="00922FEC">
            <w:pPr>
              <w:rPr>
                <w:b/>
                <w:sz w:val="28"/>
              </w:rPr>
            </w:pPr>
            <w:r>
              <w:rPr>
                <w:b/>
                <w:sz w:val="24"/>
              </w:rPr>
              <w:t>Resources / Planning</w:t>
            </w:r>
            <w:r w:rsidR="003B7FF1">
              <w:rPr>
                <w:b/>
                <w:sz w:val="24"/>
              </w:rPr>
              <w:t xml:space="preserve"> (200 words)</w:t>
            </w:r>
          </w:p>
        </w:tc>
      </w:tr>
      <w:tr w:rsidR="0030339B" w14:paraId="3D168700" w14:textId="77777777" w:rsidTr="00522C51">
        <w:trPr>
          <w:trHeight w:val="1505"/>
        </w:trPr>
        <w:tc>
          <w:tcPr>
            <w:tcW w:w="7568" w:type="dxa"/>
          </w:tcPr>
          <w:p w14:paraId="51A14757" w14:textId="77777777" w:rsidR="0030339B" w:rsidRDefault="008F2CBF" w:rsidP="008F2CBF">
            <w:pPr>
              <w:rPr>
                <w:rFonts w:ascii="Calibri" w:hAnsi="Calibri"/>
                <w:sz w:val="16"/>
                <w:szCs w:val="16"/>
              </w:rPr>
            </w:pPr>
            <w:r w:rsidRPr="00DF2B61">
              <w:rPr>
                <w:rFonts w:ascii="Calibri" w:hAnsi="Calibri"/>
                <w:sz w:val="16"/>
                <w:szCs w:val="16"/>
              </w:rPr>
              <w:t>List of any deliverables</w:t>
            </w:r>
            <w:r w:rsidRPr="00DF2B61">
              <w:rPr>
                <w:rFonts w:ascii="Calibri" w:hAnsi="Calibri"/>
                <w:color w:val="000000"/>
                <w:sz w:val="16"/>
                <w:szCs w:val="16"/>
              </w:rPr>
              <w:t xml:space="preserve">; </w:t>
            </w:r>
            <w:r w:rsidRPr="00DF2B61">
              <w:rPr>
                <w:rFonts w:ascii="Calibri" w:hAnsi="Calibri"/>
                <w:sz w:val="16"/>
                <w:szCs w:val="16"/>
              </w:rPr>
              <w:t xml:space="preserve">Clear </w:t>
            </w:r>
            <w:r w:rsidR="004830C8">
              <w:rPr>
                <w:rFonts w:ascii="Calibri" w:hAnsi="Calibri"/>
                <w:sz w:val="16"/>
                <w:szCs w:val="16"/>
              </w:rPr>
              <w:t>diagram</w:t>
            </w:r>
            <w:r w:rsidRPr="00DF2B61">
              <w:rPr>
                <w:rFonts w:ascii="Calibri" w:hAnsi="Calibri"/>
                <w:sz w:val="16"/>
                <w:szCs w:val="16"/>
              </w:rPr>
              <w:t xml:space="preserve"> showing both timing and resource use</w:t>
            </w:r>
            <w:r w:rsidRPr="00DF2B61">
              <w:rPr>
                <w:rFonts w:ascii="Calibri" w:hAnsi="Calibri"/>
                <w:color w:val="000000"/>
                <w:sz w:val="16"/>
                <w:szCs w:val="16"/>
              </w:rPr>
              <w:t xml:space="preserve">; </w:t>
            </w:r>
            <w:r w:rsidRPr="00DF2B61">
              <w:rPr>
                <w:rFonts w:ascii="Calibri" w:hAnsi="Calibri"/>
                <w:sz w:val="16"/>
                <w:szCs w:val="16"/>
              </w:rPr>
              <w:t>Completed ethics form</w:t>
            </w:r>
            <w:r w:rsidRPr="00DF2B61">
              <w:rPr>
                <w:rFonts w:ascii="Calibri" w:hAnsi="Calibri"/>
                <w:color w:val="000000"/>
                <w:sz w:val="16"/>
                <w:szCs w:val="16"/>
              </w:rPr>
              <w:t xml:space="preserve">; </w:t>
            </w:r>
            <w:r w:rsidRPr="00DF2B61">
              <w:rPr>
                <w:rFonts w:ascii="Calibri" w:hAnsi="Calibri"/>
                <w:sz w:val="16"/>
                <w:szCs w:val="16"/>
              </w:rPr>
              <w:t>Limited and relevant appendices</w:t>
            </w:r>
          </w:p>
          <w:p w14:paraId="333AB9E9" w14:textId="77777777" w:rsidR="00522C51" w:rsidRDefault="00522C51" w:rsidP="008F2CBF">
            <w:pPr>
              <w:rPr>
                <w:rFonts w:ascii="Calibri" w:hAnsi="Calibri"/>
                <w:sz w:val="16"/>
                <w:szCs w:val="16"/>
              </w:rPr>
            </w:pPr>
          </w:p>
          <w:p w14:paraId="6EFAE94C" w14:textId="77777777" w:rsidR="00522C51" w:rsidRDefault="00522C51" w:rsidP="008F2CBF">
            <w:pPr>
              <w:rPr>
                <w:rFonts w:ascii="Calibri" w:hAnsi="Calibri"/>
                <w:sz w:val="16"/>
                <w:szCs w:val="16"/>
              </w:rPr>
            </w:pPr>
          </w:p>
          <w:p w14:paraId="2AD4F7A8" w14:textId="2724DA1E" w:rsidR="00522C51" w:rsidRDefault="00A54244" w:rsidP="008F2CBF">
            <w:pPr>
              <w:rPr>
                <w:rFonts w:ascii="Calibri" w:hAnsi="Calibri"/>
                <w:sz w:val="16"/>
                <w:szCs w:val="16"/>
              </w:rPr>
            </w:pPr>
            <w:r>
              <w:t>Good explanation of deliverables with some thought given to the resources required.</w:t>
            </w:r>
          </w:p>
          <w:p w14:paraId="472DA300" w14:textId="77777777" w:rsidR="00522C51" w:rsidRDefault="00522C51" w:rsidP="008F2CBF">
            <w:pPr>
              <w:rPr>
                <w:rFonts w:ascii="Calibri" w:hAnsi="Calibri"/>
                <w:sz w:val="16"/>
                <w:szCs w:val="16"/>
              </w:rPr>
            </w:pPr>
          </w:p>
          <w:p w14:paraId="3CD30EF7" w14:textId="77777777" w:rsidR="00522C51" w:rsidRDefault="00522C51" w:rsidP="008F2CBF">
            <w:pPr>
              <w:rPr>
                <w:rFonts w:ascii="Calibri" w:hAnsi="Calibri"/>
                <w:sz w:val="16"/>
                <w:szCs w:val="16"/>
              </w:rPr>
            </w:pPr>
          </w:p>
          <w:p w14:paraId="07F1FD04" w14:textId="77777777" w:rsidR="00522C51" w:rsidRDefault="00522C51" w:rsidP="008F2CBF"/>
        </w:tc>
        <w:tc>
          <w:tcPr>
            <w:tcW w:w="697" w:type="dxa"/>
            <w:vAlign w:val="center"/>
          </w:tcPr>
          <w:p w14:paraId="6984296A" w14:textId="77777777" w:rsidR="0030339B" w:rsidRPr="00DA0423" w:rsidRDefault="0030339B" w:rsidP="00922FEC">
            <w:pPr>
              <w:jc w:val="center"/>
              <w:rPr>
                <w:b/>
                <w:sz w:val="28"/>
              </w:rPr>
            </w:pPr>
            <w:r w:rsidRPr="00DA0423">
              <w:rPr>
                <w:b/>
                <w:sz w:val="28"/>
              </w:rPr>
              <w:t>1</w:t>
            </w:r>
            <w:r w:rsidR="00522C51">
              <w:rPr>
                <w:b/>
                <w:sz w:val="28"/>
              </w:rPr>
              <w:t>5</w:t>
            </w:r>
          </w:p>
        </w:tc>
        <w:tc>
          <w:tcPr>
            <w:tcW w:w="751" w:type="dxa"/>
            <w:vAlign w:val="center"/>
          </w:tcPr>
          <w:p w14:paraId="0E35B2BC" w14:textId="2AB72863" w:rsidR="0030339B" w:rsidRPr="00652DAE" w:rsidRDefault="00F41D36" w:rsidP="00922FEC">
            <w:pPr>
              <w:jc w:val="center"/>
              <w:rPr>
                <w:sz w:val="28"/>
              </w:rPr>
            </w:pPr>
            <w:r>
              <w:rPr>
                <w:sz w:val="28"/>
              </w:rPr>
              <w:t>7</w:t>
            </w:r>
          </w:p>
        </w:tc>
      </w:tr>
      <w:tr w:rsidR="00EE22A1" w14:paraId="28CA9962" w14:textId="77777777" w:rsidTr="00522C51">
        <w:trPr>
          <w:trHeight w:val="364"/>
        </w:trPr>
        <w:tc>
          <w:tcPr>
            <w:tcW w:w="9016" w:type="dxa"/>
            <w:gridSpan w:val="3"/>
          </w:tcPr>
          <w:p w14:paraId="2445E763" w14:textId="77777777" w:rsidR="00EE22A1" w:rsidRPr="00DA0423" w:rsidRDefault="0030339B" w:rsidP="00EE22A1">
            <w:pPr>
              <w:rPr>
                <w:b/>
                <w:sz w:val="28"/>
              </w:rPr>
            </w:pPr>
            <w:r>
              <w:rPr>
                <w:b/>
                <w:sz w:val="24"/>
              </w:rPr>
              <w:t>Document Presentation</w:t>
            </w:r>
          </w:p>
        </w:tc>
      </w:tr>
      <w:tr w:rsidR="00DF2B61" w14:paraId="3AF81135" w14:textId="77777777" w:rsidTr="00522C51">
        <w:trPr>
          <w:trHeight w:val="1181"/>
        </w:trPr>
        <w:tc>
          <w:tcPr>
            <w:tcW w:w="7568" w:type="dxa"/>
          </w:tcPr>
          <w:p w14:paraId="7F6B04F6" w14:textId="77777777" w:rsidR="00DF2B61" w:rsidRPr="00DF2B61" w:rsidRDefault="00DF2B61" w:rsidP="00DF2B61">
            <w:pPr>
              <w:rPr>
                <w:rFonts w:ascii="Calibri" w:hAnsi="Calibri"/>
                <w:color w:val="000000"/>
                <w:sz w:val="16"/>
                <w:szCs w:val="16"/>
              </w:rPr>
            </w:pPr>
            <w:r w:rsidRPr="00DF2B61">
              <w:rPr>
                <w:rFonts w:ascii="Calibri" w:hAnsi="Calibri"/>
                <w:sz w:val="16"/>
                <w:szCs w:val="16"/>
              </w:rPr>
              <w:t>Correct spelling, grammar and punctuation</w:t>
            </w:r>
            <w:r w:rsidRPr="00DF2B61">
              <w:rPr>
                <w:rFonts w:ascii="Calibri" w:hAnsi="Calibri"/>
                <w:color w:val="000000"/>
                <w:sz w:val="16"/>
                <w:szCs w:val="16"/>
              </w:rPr>
              <w:t xml:space="preserve">; </w:t>
            </w:r>
            <w:r w:rsidRPr="00DF2B61">
              <w:rPr>
                <w:rFonts w:ascii="Calibri" w:hAnsi="Calibri"/>
                <w:sz w:val="16"/>
                <w:szCs w:val="16"/>
              </w:rPr>
              <w:t>Flow of narrative/fluency</w:t>
            </w:r>
            <w:r w:rsidRPr="00DF2B61">
              <w:rPr>
                <w:rFonts w:ascii="Calibri" w:hAnsi="Calibri"/>
                <w:color w:val="000000"/>
                <w:sz w:val="16"/>
                <w:szCs w:val="16"/>
              </w:rPr>
              <w:t xml:space="preserve">; </w:t>
            </w:r>
            <w:r w:rsidRPr="00DF2B61">
              <w:rPr>
                <w:rFonts w:ascii="Calibri" w:hAnsi="Calibri"/>
                <w:sz w:val="16"/>
                <w:szCs w:val="16"/>
              </w:rPr>
              <w:t>Coherence</w:t>
            </w:r>
            <w:r w:rsidRPr="00DF2B61">
              <w:rPr>
                <w:rFonts w:ascii="Calibri" w:hAnsi="Calibri"/>
                <w:color w:val="000000"/>
                <w:sz w:val="16"/>
                <w:szCs w:val="16"/>
              </w:rPr>
              <w:t xml:space="preserve">; </w:t>
            </w:r>
            <w:r w:rsidRPr="00DF2B61">
              <w:rPr>
                <w:rFonts w:ascii="Calibri" w:hAnsi="Calibri"/>
                <w:sz w:val="16"/>
                <w:szCs w:val="16"/>
              </w:rPr>
              <w:t xml:space="preserve">Word processed </w:t>
            </w:r>
            <w:r w:rsidRPr="00DF2B61">
              <w:rPr>
                <w:rFonts w:ascii="Calibri" w:hAnsi="Calibri"/>
                <w:color w:val="000000"/>
                <w:sz w:val="16"/>
                <w:szCs w:val="16"/>
              </w:rPr>
              <w:t xml:space="preserve">; </w:t>
            </w:r>
            <w:r w:rsidRPr="00DF2B61">
              <w:rPr>
                <w:rFonts w:ascii="Calibri" w:hAnsi="Calibri"/>
                <w:sz w:val="16"/>
                <w:szCs w:val="16"/>
              </w:rPr>
              <w:t>Correct use of referencing with bibliography</w:t>
            </w:r>
            <w:r w:rsidRPr="00DF2B61">
              <w:rPr>
                <w:rFonts w:ascii="Calibri" w:hAnsi="Calibri"/>
                <w:color w:val="000000"/>
                <w:sz w:val="16"/>
                <w:szCs w:val="16"/>
              </w:rPr>
              <w:t xml:space="preserve">; </w:t>
            </w:r>
            <w:r w:rsidRPr="00DF2B61">
              <w:rPr>
                <w:rFonts w:ascii="Calibri" w:hAnsi="Calibri"/>
                <w:sz w:val="16"/>
                <w:szCs w:val="16"/>
              </w:rPr>
              <w:t>Strict word limit</w:t>
            </w:r>
          </w:p>
          <w:p w14:paraId="47AA52B1" w14:textId="77777777" w:rsidR="00DF2B61" w:rsidRDefault="00DF2B61"/>
          <w:p w14:paraId="6C333DEB" w14:textId="62B4E9A6" w:rsidR="00522C51" w:rsidRDefault="00A54244">
            <w:r>
              <w:t xml:space="preserve">Document presented </w:t>
            </w:r>
            <w:r w:rsidR="00DF49AE">
              <w:t>competently</w:t>
            </w:r>
            <w:r>
              <w:t>.  Be sure to ensure formatting of font and images does remain consistent throughout.</w:t>
            </w:r>
          </w:p>
          <w:p w14:paraId="04DB569D" w14:textId="77777777" w:rsidR="00522C51" w:rsidRDefault="00522C51"/>
          <w:p w14:paraId="3E7DA393" w14:textId="77777777" w:rsidR="00522C51" w:rsidRDefault="00522C51"/>
        </w:tc>
        <w:tc>
          <w:tcPr>
            <w:tcW w:w="697" w:type="dxa"/>
            <w:vAlign w:val="center"/>
          </w:tcPr>
          <w:p w14:paraId="74F91F6E" w14:textId="77777777" w:rsidR="00DF2B61" w:rsidRPr="00DA0423" w:rsidRDefault="00DF2B61" w:rsidP="0030339B">
            <w:pPr>
              <w:jc w:val="center"/>
              <w:rPr>
                <w:b/>
                <w:sz w:val="28"/>
              </w:rPr>
            </w:pPr>
            <w:r w:rsidRPr="00DA0423">
              <w:rPr>
                <w:b/>
                <w:sz w:val="28"/>
              </w:rPr>
              <w:t>1</w:t>
            </w:r>
            <w:r w:rsidR="00522C51">
              <w:rPr>
                <w:b/>
                <w:sz w:val="28"/>
              </w:rPr>
              <w:t>5</w:t>
            </w:r>
          </w:p>
        </w:tc>
        <w:tc>
          <w:tcPr>
            <w:tcW w:w="751" w:type="dxa"/>
            <w:vAlign w:val="center"/>
          </w:tcPr>
          <w:p w14:paraId="1437C7C8" w14:textId="362C3422" w:rsidR="00DF2B61" w:rsidRPr="00652DAE" w:rsidRDefault="00F41D36" w:rsidP="00DF2B61">
            <w:pPr>
              <w:jc w:val="center"/>
              <w:rPr>
                <w:sz w:val="28"/>
              </w:rPr>
            </w:pPr>
            <w:r>
              <w:rPr>
                <w:sz w:val="28"/>
              </w:rPr>
              <w:t>7</w:t>
            </w:r>
          </w:p>
        </w:tc>
      </w:tr>
      <w:tr w:rsidR="00652DAE" w14:paraId="311883DE" w14:textId="77777777" w:rsidTr="00522C51">
        <w:trPr>
          <w:trHeight w:val="782"/>
        </w:trPr>
        <w:tc>
          <w:tcPr>
            <w:tcW w:w="7568" w:type="dxa"/>
            <w:vAlign w:val="center"/>
          </w:tcPr>
          <w:p w14:paraId="59B8F804" w14:textId="77777777" w:rsidR="00652DAE" w:rsidRPr="00652DAE" w:rsidRDefault="00652DAE" w:rsidP="00652DAE">
            <w:pPr>
              <w:rPr>
                <w:rFonts w:ascii="Calibri" w:hAnsi="Calibri"/>
                <w:b/>
                <w:sz w:val="32"/>
                <w:szCs w:val="32"/>
              </w:rPr>
            </w:pPr>
            <w:r w:rsidRPr="00652DAE">
              <w:rPr>
                <w:rFonts w:ascii="Calibri" w:hAnsi="Calibri"/>
                <w:b/>
                <w:sz w:val="32"/>
                <w:szCs w:val="32"/>
              </w:rPr>
              <w:t>TOTAL</w:t>
            </w:r>
          </w:p>
        </w:tc>
        <w:tc>
          <w:tcPr>
            <w:tcW w:w="697" w:type="dxa"/>
            <w:vAlign w:val="center"/>
          </w:tcPr>
          <w:p w14:paraId="280FA286" w14:textId="77777777" w:rsidR="00652DAE" w:rsidRPr="00DA0423" w:rsidRDefault="00652DAE" w:rsidP="00DF2B61">
            <w:pPr>
              <w:jc w:val="center"/>
              <w:rPr>
                <w:b/>
                <w:sz w:val="28"/>
              </w:rPr>
            </w:pPr>
            <w:r w:rsidRPr="00DA0423">
              <w:rPr>
                <w:b/>
                <w:sz w:val="28"/>
              </w:rPr>
              <w:t>100</w:t>
            </w:r>
          </w:p>
        </w:tc>
        <w:tc>
          <w:tcPr>
            <w:tcW w:w="751" w:type="dxa"/>
            <w:vAlign w:val="center"/>
          </w:tcPr>
          <w:p w14:paraId="7ADAA5D3" w14:textId="2D620382" w:rsidR="00652DAE" w:rsidRPr="00652DAE" w:rsidRDefault="00F41D36" w:rsidP="00DF2B61">
            <w:pPr>
              <w:jc w:val="center"/>
              <w:rPr>
                <w:sz w:val="28"/>
              </w:rPr>
            </w:pPr>
            <w:r>
              <w:rPr>
                <w:sz w:val="28"/>
              </w:rPr>
              <w:t>40</w:t>
            </w:r>
          </w:p>
        </w:tc>
      </w:tr>
    </w:tbl>
    <w:p w14:paraId="1487AB00" w14:textId="77777777" w:rsidR="00DF2B61" w:rsidRPr="00C5391B" w:rsidRDefault="00DF2B61" w:rsidP="00C5391B">
      <w:pPr>
        <w:rPr>
          <w:sz w:val="2"/>
        </w:rPr>
      </w:pPr>
    </w:p>
    <w:sectPr w:rsidR="00DF2B61" w:rsidRPr="00C5391B" w:rsidSect="00C5391B">
      <w:pgSz w:w="11906" w:h="16838"/>
      <w:pgMar w:top="42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CC61" w14:textId="77777777" w:rsidR="004E7865" w:rsidRDefault="004E7865" w:rsidP="003B7FF1">
      <w:pPr>
        <w:spacing w:after="0" w:line="240" w:lineRule="auto"/>
      </w:pPr>
      <w:r>
        <w:separator/>
      </w:r>
    </w:p>
  </w:endnote>
  <w:endnote w:type="continuationSeparator" w:id="0">
    <w:p w14:paraId="43DE8C6C" w14:textId="77777777" w:rsidR="004E7865" w:rsidRDefault="004E7865" w:rsidP="003B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C374" w14:textId="77777777" w:rsidR="004E7865" w:rsidRDefault="004E7865" w:rsidP="003B7FF1">
      <w:pPr>
        <w:spacing w:after="0" w:line="240" w:lineRule="auto"/>
      </w:pPr>
      <w:r>
        <w:separator/>
      </w:r>
    </w:p>
  </w:footnote>
  <w:footnote w:type="continuationSeparator" w:id="0">
    <w:p w14:paraId="7BF03A08" w14:textId="77777777" w:rsidR="004E7865" w:rsidRDefault="004E7865" w:rsidP="003B7F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E2690"/>
    <w:multiLevelType w:val="hybridMultilevel"/>
    <w:tmpl w:val="0596918E"/>
    <w:lvl w:ilvl="0" w:tplc="08090009">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AB149F1"/>
    <w:multiLevelType w:val="hybridMultilevel"/>
    <w:tmpl w:val="794CDA48"/>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B61"/>
    <w:rsid w:val="00000678"/>
    <w:rsid w:val="000243ED"/>
    <w:rsid w:val="001C0A9F"/>
    <w:rsid w:val="00230E90"/>
    <w:rsid w:val="00252F0D"/>
    <w:rsid w:val="00271E21"/>
    <w:rsid w:val="0030339B"/>
    <w:rsid w:val="003B7FF1"/>
    <w:rsid w:val="003E79D7"/>
    <w:rsid w:val="00427677"/>
    <w:rsid w:val="004830C8"/>
    <w:rsid w:val="004B57A9"/>
    <w:rsid w:val="004E7865"/>
    <w:rsid w:val="005031BC"/>
    <w:rsid w:val="00522C51"/>
    <w:rsid w:val="005E6751"/>
    <w:rsid w:val="00652DAE"/>
    <w:rsid w:val="0077572C"/>
    <w:rsid w:val="007762DE"/>
    <w:rsid w:val="0086096B"/>
    <w:rsid w:val="008827A9"/>
    <w:rsid w:val="008C2FA2"/>
    <w:rsid w:val="008F2731"/>
    <w:rsid w:val="008F2CBF"/>
    <w:rsid w:val="00930F4F"/>
    <w:rsid w:val="009C301F"/>
    <w:rsid w:val="009E6784"/>
    <w:rsid w:val="00A54244"/>
    <w:rsid w:val="00A720EC"/>
    <w:rsid w:val="00A875D7"/>
    <w:rsid w:val="00B121B6"/>
    <w:rsid w:val="00B156CF"/>
    <w:rsid w:val="00BA52F5"/>
    <w:rsid w:val="00BA698B"/>
    <w:rsid w:val="00BC43D3"/>
    <w:rsid w:val="00BD3B22"/>
    <w:rsid w:val="00C45AC0"/>
    <w:rsid w:val="00C5391B"/>
    <w:rsid w:val="00CD32BF"/>
    <w:rsid w:val="00D0333B"/>
    <w:rsid w:val="00D84E5E"/>
    <w:rsid w:val="00DA0423"/>
    <w:rsid w:val="00DF2B61"/>
    <w:rsid w:val="00DF49AE"/>
    <w:rsid w:val="00E85C1D"/>
    <w:rsid w:val="00E87E55"/>
    <w:rsid w:val="00EE22A1"/>
    <w:rsid w:val="00F05A5A"/>
    <w:rsid w:val="00F364CC"/>
    <w:rsid w:val="00F41D36"/>
    <w:rsid w:val="00FB1716"/>
    <w:rsid w:val="00FC3A5B"/>
    <w:rsid w:val="00FE74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E0598"/>
  <w15:docId w15:val="{A9833F78-94D4-4816-862C-7FFAB28A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E22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2B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EE22A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B7F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7FF1"/>
  </w:style>
  <w:style w:type="paragraph" w:styleId="Footer">
    <w:name w:val="footer"/>
    <w:basedOn w:val="Normal"/>
    <w:link w:val="FooterChar"/>
    <w:uiPriority w:val="99"/>
    <w:unhideWhenUsed/>
    <w:rsid w:val="003B7F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7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5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SMU</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Nik Whitehead</dc:creator>
  <cp:lastModifiedBy>Adam Head</cp:lastModifiedBy>
  <cp:revision>5</cp:revision>
  <dcterms:created xsi:type="dcterms:W3CDTF">2021-11-04T14:50:00Z</dcterms:created>
  <dcterms:modified xsi:type="dcterms:W3CDTF">2022-01-26T21:20:00Z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